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E32" w:rsidRPr="00F314CD" w:rsidRDefault="003008C3" w:rsidP="00C15D1D">
      <w:pPr>
        <w:jc w:val="center"/>
        <w:rPr>
          <w:rFonts w:asciiTheme="majorHAnsi" w:hAnsiTheme="majorHAnsi" w:cs="Times New Roman"/>
          <w:b/>
          <w:bCs/>
          <w:color w:val="262626" w:themeColor="text1" w:themeTint="D9"/>
          <w:sz w:val="25"/>
          <w:szCs w:val="25"/>
          <w:shd w:val="clear" w:color="auto" w:fill="FFFFFF"/>
        </w:rPr>
      </w:pPr>
      <w:r w:rsidRPr="003008C3">
        <w:rPr>
          <w:rFonts w:asciiTheme="majorHAnsi" w:hAnsiTheme="majorHAnsi" w:cs="Times New Roman"/>
          <w:b/>
          <w:noProof/>
          <w:color w:val="262626" w:themeColor="text1" w:themeTint="D9"/>
          <w:sz w:val="24"/>
          <w:szCs w:val="24"/>
        </w:rPr>
        <w:pict>
          <v:roundrect id="_x0000_s1026" style="position:absolute;left:0;text-align:left;margin-left:21.1pt;margin-top:137.15pt;width:339.95pt;height:25.1pt;z-index:-251658752;visibility:visible;mso-position-horizontal-relative:margin;mso-position-vertic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" fillcolor="#c6d9f1 [671]" strokecolor="#8db3e2 [1311]">
            <v:fill color2="#e4ecf5 [500]" rotate="t"/>
            <v:shadow on="t" color="black" opacity="24903f" origin=",.5" offset="0,.55556mm"/>
            <v:textbox style="mso-next-textbox:#_x0000_s1026">
              <w:txbxContent>
                <w:p w:rsidR="00766E32" w:rsidRPr="00C15D1D" w:rsidRDefault="00766E32" w:rsidP="00766E32">
                  <w:pPr>
                    <w:pStyle w:val="a3"/>
                    <w:spacing w:before="0" w:beforeAutospacing="0" w:after="0" w:afterAutospacing="0"/>
                    <w:jc w:val="center"/>
                    <w:rPr>
                      <w:b/>
                      <w:caps/>
                      <w:sz w:val="26"/>
                      <w:szCs w:val="26"/>
                    </w:rPr>
                  </w:pPr>
                  <w:r w:rsidRPr="00C15D1D">
                    <w:rPr>
                      <w:b/>
                      <w:caps/>
                      <w:sz w:val="26"/>
                      <w:szCs w:val="26"/>
                    </w:rPr>
                    <w:t>принципы здорового образа жизни</w:t>
                  </w:r>
                </w:p>
              </w:txbxContent>
            </v:textbox>
            <w10:wrap anchorx="margin" anchory="margin"/>
          </v:roundrect>
        </w:pict>
      </w:r>
      <w:r w:rsidR="00C15D1D" w:rsidRPr="00F314CD">
        <w:rPr>
          <w:rFonts w:asciiTheme="majorHAnsi" w:hAnsiTheme="majorHAnsi" w:cs="Times New Roman"/>
          <w:color w:val="262626" w:themeColor="text1" w:themeTint="D9"/>
          <w:sz w:val="25"/>
          <w:szCs w:val="25"/>
          <w:shd w:val="clear" w:color="auto" w:fill="FFFFFF"/>
        </w:rPr>
        <w:t>Дошкольный возраст является важным и ответственным периодом. В этот период происходит перестройка функционирования разных систем детского организма, поэтому крайне необходимо всячески способствовать воспитанию у детей этого возраста привычек и потребностей к здоровому образу жизни, поддержанию и укреплению своего здоровья. Именно в это время нужно начинать формирование основ здорового образа жизни у дошкольников.</w:t>
      </w:r>
    </w:p>
    <w:p w:rsidR="00C15D1D" w:rsidRDefault="003008C3">
      <w:pPr>
        <w:rPr>
          <w:rFonts w:cs="Helvetica"/>
          <w:b/>
          <w:bCs/>
          <w:color w:val="000000"/>
          <w:sz w:val="27"/>
          <w:szCs w:val="27"/>
          <w:shd w:val="clear" w:color="auto" w:fill="FFFFFF"/>
        </w:rPr>
      </w:pPr>
      <w:r w:rsidRPr="003008C3">
        <w:rPr>
          <w:rFonts w:ascii="Times New Roman" w:hAnsi="Times New Roman" w:cs="Times New Roman"/>
          <w:b/>
          <w:noProof/>
          <w:color w:val="262626" w:themeColor="text1" w:themeTint="D9"/>
          <w:sz w:val="24"/>
          <w:szCs w:val="24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8" type="#_x0000_t12" style="position:absolute;margin-left:27.65pt;margin-top:27.95pt;width:16pt;height:15.85pt;z-index:251658752" wrapcoords="8640 0 -720 8193 3600 11917 2880 20855 18000 20855 17280 11917 21600 8193 12240 0 8640 0" fillcolor="#8db3e2 [1311]" strokecolor="#548dd4 [1951]"/>
        </w:pict>
      </w:r>
    </w:p>
    <w:p w:rsidR="00766E32" w:rsidRPr="00F314CD" w:rsidRDefault="00F314CD" w:rsidP="0067588C">
      <w:pPr>
        <w:spacing w:after="0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262626" w:themeColor="text1" w:themeTint="D9"/>
          <w:sz w:val="24"/>
          <w:szCs w:val="24"/>
        </w:rPr>
        <w:t xml:space="preserve">                 </w:t>
      </w:r>
      <w:r w:rsidR="00766E32" w:rsidRPr="00F314CD">
        <w:rPr>
          <w:rFonts w:ascii="Times New Roman" w:hAnsi="Times New Roman" w:cs="Times New Roman"/>
          <w:b/>
          <w:noProof/>
          <w:color w:val="262626" w:themeColor="text1" w:themeTint="D9"/>
          <w:sz w:val="28"/>
          <w:szCs w:val="28"/>
        </w:rPr>
        <w:t>Рациональное</w:t>
      </w:r>
      <w:r w:rsidR="00766E32" w:rsidRPr="00F314CD"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  <w:shd w:val="clear" w:color="auto" w:fill="FFFFFF"/>
        </w:rPr>
        <w:t xml:space="preserve"> питание.</w:t>
      </w:r>
    </w:p>
    <w:p w:rsidR="00BF19D5" w:rsidRPr="00F314CD" w:rsidRDefault="00BF19D5" w:rsidP="00F314CD">
      <w:pPr>
        <w:spacing w:after="0"/>
        <w:ind w:firstLine="284"/>
        <w:jc w:val="both"/>
        <w:rPr>
          <w:rStyle w:val="a5"/>
          <w:rFonts w:asciiTheme="majorHAnsi" w:hAnsiTheme="majorHAnsi" w:cs="Times New Roman"/>
          <w:i w:val="0"/>
          <w:color w:val="262626" w:themeColor="text1" w:themeTint="D9"/>
          <w:sz w:val="24"/>
          <w:szCs w:val="24"/>
          <w:shd w:val="clear" w:color="auto" w:fill="FFFFFF"/>
        </w:rPr>
      </w:pPr>
      <w:r w:rsidRPr="00F314CD">
        <w:rPr>
          <w:rStyle w:val="a5"/>
          <w:rFonts w:asciiTheme="majorHAnsi" w:hAnsiTheme="majorHAnsi" w:cs="Times New Roman"/>
          <w:i w:val="0"/>
          <w:color w:val="262626" w:themeColor="text1" w:themeTint="D9"/>
          <w:sz w:val="24"/>
          <w:szCs w:val="24"/>
          <w:shd w:val="clear" w:color="auto" w:fill="FFFFFF"/>
        </w:rPr>
        <w:t>Питание детей дошкольного возраста должно быть организовано таким образом, чтобы обеспечить нормальный рост и развитие детского организма, подготовить мышцы, кости и мозг к резкому возрастанию умственных и физических нагрузок и изменению режима, связанному с началом учебы в школе.</w:t>
      </w:r>
    </w:p>
    <w:p w:rsidR="00BF19D5" w:rsidRPr="00F314CD" w:rsidRDefault="00F314CD" w:rsidP="00C15D1D">
      <w:pPr>
        <w:spacing w:after="0"/>
        <w:ind w:firstLine="284"/>
        <w:rPr>
          <w:rFonts w:asciiTheme="majorHAnsi" w:hAnsiTheme="majorHAnsi" w:cs="Times New Roman"/>
          <w:bCs/>
          <w:color w:val="262626" w:themeColor="text1" w:themeTint="D9"/>
          <w:sz w:val="24"/>
          <w:szCs w:val="24"/>
          <w:u w:val="single"/>
          <w:shd w:val="clear" w:color="auto" w:fill="FFFFFF"/>
        </w:rPr>
      </w:pPr>
      <w:r w:rsidRPr="00F314CD">
        <w:rPr>
          <w:rFonts w:asciiTheme="majorHAnsi" w:hAnsiTheme="majorHAnsi" w:cs="Times New Roman"/>
          <w:iCs/>
          <w:noProof/>
          <w:color w:val="262626" w:themeColor="text1" w:themeTint="D9"/>
          <w:sz w:val="24"/>
          <w:szCs w:val="24"/>
          <w:u w:val="single"/>
          <w:shd w:val="clear" w:color="auto" w:fill="FFFFFF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204470</wp:posOffset>
            </wp:positionH>
            <wp:positionV relativeFrom="paragraph">
              <wp:posOffset>111125</wp:posOffset>
            </wp:positionV>
            <wp:extent cx="2096135" cy="1541780"/>
            <wp:effectExtent l="19050" t="0" r="0" b="0"/>
            <wp:wrapThrough wrapText="bothSides">
              <wp:wrapPolygon edited="0">
                <wp:start x="-196" y="0"/>
                <wp:lineTo x="-196" y="21351"/>
                <wp:lineTo x="21593" y="21351"/>
                <wp:lineTo x="21593" y="0"/>
                <wp:lineTo x="-196" y="0"/>
              </wp:wrapPolygon>
            </wp:wrapThrough>
            <wp:docPr id="2" name="Рисунок 1" descr="C:\Users\user\Desktop\зож дети буклет\96073245_zdorovoe_detskoe_pita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зож дети буклет\96073245_zdorovoe_detskoe_pitani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135" cy="154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19D5" w:rsidRPr="00F314CD">
        <w:rPr>
          <w:rStyle w:val="a5"/>
          <w:rFonts w:asciiTheme="majorHAnsi" w:hAnsiTheme="majorHAnsi" w:cs="Times New Roman"/>
          <w:i w:val="0"/>
          <w:color w:val="262626" w:themeColor="text1" w:themeTint="D9"/>
          <w:sz w:val="24"/>
          <w:szCs w:val="24"/>
          <w:u w:val="single"/>
          <w:shd w:val="clear" w:color="auto" w:fill="FFFFFF"/>
        </w:rPr>
        <w:t>Основные моменты:</w:t>
      </w:r>
      <w:r w:rsidRPr="00F314CD">
        <w:rPr>
          <w:rFonts w:asciiTheme="majorHAnsi" w:eastAsia="Times New Roman" w:hAnsiTheme="majorHAnsi" w:cs="Times New Roman"/>
          <w:snapToGrid w:val="0"/>
          <w:color w:val="000000"/>
          <w:w w:val="0"/>
          <w:sz w:val="0"/>
          <w:szCs w:val="0"/>
          <w:u w:val="single"/>
          <w:bdr w:val="none" w:sz="0" w:space="0" w:color="000000"/>
          <w:shd w:val="clear" w:color="000000" w:fill="000000"/>
        </w:rPr>
        <w:t xml:space="preserve"> </w:t>
      </w:r>
    </w:p>
    <w:p w:rsidR="00BF19D5" w:rsidRPr="00F314CD" w:rsidRDefault="008D2F48" w:rsidP="00C15D1D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rPr>
          <w:rFonts w:asciiTheme="majorHAnsi" w:eastAsia="Times New Roman" w:hAnsiTheme="majorHAnsi" w:cs="Times New Roman"/>
          <w:color w:val="262626" w:themeColor="text1" w:themeTint="D9"/>
          <w:sz w:val="24"/>
          <w:szCs w:val="24"/>
        </w:rPr>
      </w:pPr>
      <w:r>
        <w:rPr>
          <w:rFonts w:asciiTheme="majorHAnsi" w:eastAsia="Times New Roman" w:hAnsiTheme="majorHAnsi" w:cs="Times New Roman"/>
          <w:noProof/>
          <w:color w:val="262626" w:themeColor="text1" w:themeTint="D9"/>
          <w:sz w:val="24"/>
          <w:szCs w:val="24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2775585</wp:posOffset>
            </wp:positionH>
            <wp:positionV relativeFrom="paragraph">
              <wp:posOffset>332105</wp:posOffset>
            </wp:positionV>
            <wp:extent cx="1383665" cy="2143760"/>
            <wp:effectExtent l="19050" t="0" r="6985" b="0"/>
            <wp:wrapThrough wrapText="bothSides">
              <wp:wrapPolygon edited="0">
                <wp:start x="1190" y="0"/>
                <wp:lineTo x="-297" y="1344"/>
                <wp:lineTo x="-297" y="18427"/>
                <wp:lineTo x="297" y="21498"/>
                <wp:lineTo x="1190" y="21498"/>
                <wp:lineTo x="20222" y="21498"/>
                <wp:lineTo x="21114" y="21498"/>
                <wp:lineTo x="21709" y="20154"/>
                <wp:lineTo x="21709" y="1344"/>
                <wp:lineTo x="21114" y="192"/>
                <wp:lineTo x="20222" y="0"/>
                <wp:lineTo x="1190" y="0"/>
              </wp:wrapPolygon>
            </wp:wrapThrough>
            <wp:docPr id="4" name="Рисунок 3" descr="C:\Users\user\Desktop\зож дети буклет\44279.p2fw9c.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зож дети буклет\44279.p2fw9c.30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21437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BF19D5" w:rsidRPr="00F314CD">
        <w:rPr>
          <w:rFonts w:asciiTheme="majorHAnsi" w:eastAsia="Times New Roman" w:hAnsiTheme="majorHAnsi" w:cs="Times New Roman"/>
          <w:color w:val="262626" w:themeColor="text1" w:themeTint="D9"/>
          <w:sz w:val="24"/>
          <w:szCs w:val="24"/>
        </w:rPr>
        <w:t>Питание должно снабжать организм ребенка необходимым количеством энергии для двигательной, психической и прочей активности.</w:t>
      </w:r>
    </w:p>
    <w:p w:rsidR="00BF19D5" w:rsidRPr="00F314CD" w:rsidRDefault="00BF19D5" w:rsidP="00C15D1D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rPr>
          <w:rFonts w:asciiTheme="majorHAnsi" w:eastAsia="Times New Roman" w:hAnsiTheme="majorHAnsi" w:cs="Times New Roman"/>
          <w:color w:val="262626" w:themeColor="text1" w:themeTint="D9"/>
          <w:sz w:val="24"/>
          <w:szCs w:val="24"/>
        </w:rPr>
      </w:pPr>
      <w:r w:rsidRPr="00F314CD">
        <w:rPr>
          <w:rFonts w:asciiTheme="majorHAnsi" w:eastAsia="Times New Roman" w:hAnsiTheme="majorHAnsi" w:cs="Times New Roman"/>
          <w:color w:val="262626" w:themeColor="text1" w:themeTint="D9"/>
          <w:sz w:val="24"/>
          <w:szCs w:val="24"/>
        </w:rPr>
        <w:t xml:space="preserve">Питание должно быть сбалансированным, содержать пищевые вещества всех типов (так называемые </w:t>
      </w:r>
      <w:proofErr w:type="spellStart"/>
      <w:r w:rsidRPr="00F314CD">
        <w:rPr>
          <w:rFonts w:asciiTheme="majorHAnsi" w:eastAsia="Times New Roman" w:hAnsiTheme="majorHAnsi" w:cs="Times New Roman"/>
          <w:color w:val="262626" w:themeColor="text1" w:themeTint="D9"/>
          <w:sz w:val="24"/>
          <w:szCs w:val="24"/>
        </w:rPr>
        <w:t>нутриенты</w:t>
      </w:r>
      <w:proofErr w:type="spellEnd"/>
      <w:r w:rsidRPr="00F314CD">
        <w:rPr>
          <w:rFonts w:asciiTheme="majorHAnsi" w:eastAsia="Times New Roman" w:hAnsiTheme="majorHAnsi" w:cs="Times New Roman"/>
          <w:color w:val="262626" w:themeColor="text1" w:themeTint="D9"/>
          <w:sz w:val="24"/>
          <w:szCs w:val="24"/>
        </w:rPr>
        <w:t>).</w:t>
      </w:r>
    </w:p>
    <w:p w:rsidR="00BF19D5" w:rsidRPr="00F314CD" w:rsidRDefault="00BF19D5" w:rsidP="00C15D1D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rPr>
          <w:rFonts w:asciiTheme="majorHAnsi" w:eastAsia="Times New Roman" w:hAnsiTheme="majorHAnsi" w:cs="Times New Roman"/>
          <w:color w:val="262626" w:themeColor="text1" w:themeTint="D9"/>
          <w:sz w:val="24"/>
          <w:szCs w:val="24"/>
        </w:rPr>
      </w:pPr>
      <w:r w:rsidRPr="00F314CD">
        <w:rPr>
          <w:rFonts w:asciiTheme="majorHAnsi" w:eastAsia="Times New Roman" w:hAnsiTheme="majorHAnsi" w:cs="Times New Roman"/>
          <w:color w:val="262626" w:themeColor="text1" w:themeTint="D9"/>
          <w:sz w:val="24"/>
          <w:szCs w:val="24"/>
        </w:rPr>
        <w:t>Важно, чтобы питание было разнообразным, только это является условием его сбалансированности. Необходимо учитывать индивидуальные особенности детей, возможную непереносимость каких-либо продуктов</w:t>
      </w:r>
      <w:proofErr w:type="gramStart"/>
      <w:r w:rsidR="00B204C4" w:rsidRPr="00F314CD">
        <w:rPr>
          <w:rFonts w:asciiTheme="majorHAnsi" w:eastAsia="Times New Roman" w:hAnsiTheme="majorHAnsi" w:cs="Times New Roman"/>
          <w:color w:val="262626" w:themeColor="text1" w:themeTint="D9"/>
          <w:sz w:val="24"/>
          <w:szCs w:val="24"/>
        </w:rPr>
        <w:t xml:space="preserve"> </w:t>
      </w:r>
      <w:r w:rsidRPr="00F314CD">
        <w:rPr>
          <w:rFonts w:asciiTheme="majorHAnsi" w:eastAsia="Times New Roman" w:hAnsiTheme="majorHAnsi" w:cs="Times New Roman"/>
          <w:color w:val="262626" w:themeColor="text1" w:themeTint="D9"/>
          <w:sz w:val="24"/>
          <w:szCs w:val="24"/>
        </w:rPr>
        <w:t>.</w:t>
      </w:r>
      <w:proofErr w:type="gramEnd"/>
    </w:p>
    <w:p w:rsidR="00BF19D5" w:rsidRPr="00F314CD" w:rsidRDefault="00BF19D5" w:rsidP="00C15D1D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rPr>
          <w:rFonts w:asciiTheme="majorHAnsi" w:eastAsia="Times New Roman" w:hAnsiTheme="majorHAnsi" w:cs="Times New Roman"/>
          <w:color w:val="262626" w:themeColor="text1" w:themeTint="D9"/>
          <w:sz w:val="24"/>
          <w:szCs w:val="24"/>
        </w:rPr>
      </w:pPr>
      <w:r w:rsidRPr="00F314CD">
        <w:rPr>
          <w:rFonts w:asciiTheme="majorHAnsi" w:eastAsia="Times New Roman" w:hAnsiTheme="majorHAnsi" w:cs="Times New Roman"/>
          <w:color w:val="262626" w:themeColor="text1" w:themeTint="D9"/>
          <w:sz w:val="24"/>
          <w:szCs w:val="24"/>
        </w:rPr>
        <w:t>Необходимо соблюдать технологию обработки продуктов и приготовления пищи, соблюдать санитарные требования к помещениям, где производится приготовление пищи, сроки и условия хранения и т.д.</w:t>
      </w:r>
    </w:p>
    <w:p w:rsidR="00C05C5E" w:rsidRDefault="008D2F48" w:rsidP="0067588C">
      <w:pPr>
        <w:spacing w:after="0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  <w:shd w:val="clear" w:color="auto" w:fill="FFFFFF"/>
        </w:rPr>
        <w:t xml:space="preserve">    </w:t>
      </w:r>
    </w:p>
    <w:p w:rsidR="00766E32" w:rsidRPr="00F314CD" w:rsidRDefault="003008C3" w:rsidP="0067588C">
      <w:pPr>
        <w:spacing w:after="0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noProof/>
          <w:color w:val="262626" w:themeColor="text1" w:themeTint="D9"/>
          <w:sz w:val="28"/>
          <w:szCs w:val="28"/>
        </w:rPr>
        <w:lastRenderedPageBreak/>
        <w:pict>
          <v:shape id="_x0000_s1029" type="#_x0000_t12" style="position:absolute;margin-left:12.7pt;margin-top:1.45pt;width:17.15pt;height:15.3pt;z-index:251660800" wrapcoords="8640 0 -720 8193 3600 11917 2880 20855 18000 20855 17280 11917 21600 8193 12240 0 8640 0" fillcolor="#8db3e2 [1311]" strokecolor="#548dd4 [1951]"/>
        </w:pict>
      </w:r>
      <w:r w:rsidR="008D2F48"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  <w:shd w:val="clear" w:color="auto" w:fill="FFFFFF"/>
        </w:rPr>
        <w:t xml:space="preserve">      </w:t>
      </w:r>
      <w:r w:rsidR="00C05C5E"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  <w:shd w:val="clear" w:color="auto" w:fill="FFFFFF"/>
        </w:rPr>
        <w:t xml:space="preserve">      </w:t>
      </w:r>
      <w:r w:rsidR="00766E32" w:rsidRPr="00F314CD"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  <w:shd w:val="clear" w:color="auto" w:fill="FFFFFF"/>
        </w:rPr>
        <w:t>Режим дня</w:t>
      </w:r>
    </w:p>
    <w:p w:rsidR="00456CA0" w:rsidRPr="008D2F48" w:rsidRDefault="008D2F48" w:rsidP="008D2F48">
      <w:pPr>
        <w:spacing w:after="0"/>
        <w:ind w:firstLine="284"/>
        <w:rPr>
          <w:rFonts w:asciiTheme="majorHAnsi" w:hAnsiTheme="majorHAnsi" w:cs="Times New Roman"/>
          <w:bCs/>
          <w:color w:val="262626" w:themeColor="text1" w:themeTint="D9"/>
          <w:sz w:val="24"/>
          <w:szCs w:val="24"/>
          <w:shd w:val="clear" w:color="auto" w:fill="FFFFFF"/>
        </w:rPr>
      </w:pPr>
      <w:r>
        <w:rPr>
          <w:rFonts w:asciiTheme="majorHAnsi" w:hAnsiTheme="majorHAnsi" w:cs="Times New Roman"/>
          <w:bCs/>
          <w:noProof/>
          <w:color w:val="262626" w:themeColor="text1" w:themeTint="D9"/>
          <w:sz w:val="24"/>
          <w:szCs w:val="24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2430780</wp:posOffset>
            </wp:positionH>
            <wp:positionV relativeFrom="paragraph">
              <wp:posOffset>414655</wp:posOffset>
            </wp:positionV>
            <wp:extent cx="2339340" cy="1855470"/>
            <wp:effectExtent l="19050" t="0" r="3810" b="0"/>
            <wp:wrapThrough wrapText="bothSides">
              <wp:wrapPolygon edited="0">
                <wp:start x="704" y="0"/>
                <wp:lineTo x="-176" y="1552"/>
                <wp:lineTo x="-176" y="19737"/>
                <wp:lineTo x="176" y="21290"/>
                <wp:lineTo x="704" y="21290"/>
                <wp:lineTo x="20756" y="21290"/>
                <wp:lineTo x="21283" y="21290"/>
                <wp:lineTo x="21635" y="19737"/>
                <wp:lineTo x="21635" y="1552"/>
                <wp:lineTo x="21283" y="222"/>
                <wp:lineTo x="20756" y="0"/>
                <wp:lineTo x="704" y="0"/>
              </wp:wrapPolygon>
            </wp:wrapThrough>
            <wp:docPr id="3" name="Рисунок 2" descr="C:\Users\user\Desktop\зож дети буклет\rebenok-i-vremja7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зож дети буклет\rebenok-i-vremja7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18554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456CA0" w:rsidRPr="008D2F48">
        <w:rPr>
          <w:rFonts w:asciiTheme="majorHAnsi" w:hAnsiTheme="majorHAnsi" w:cs="Times New Roman"/>
          <w:bCs/>
          <w:color w:val="262626" w:themeColor="text1" w:themeTint="D9"/>
          <w:sz w:val="24"/>
          <w:szCs w:val="24"/>
          <w:shd w:val="clear" w:color="auto" w:fill="FFFFFF"/>
        </w:rPr>
        <w:t>В это понятие входит организация и распределение в течение суток всех видов деятельности, длительность отдыха и приемов пищи.</w:t>
      </w:r>
      <w:r w:rsidRPr="008D2F4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456CA0" w:rsidRPr="008D2F48" w:rsidRDefault="00456CA0" w:rsidP="008D2F48">
      <w:pPr>
        <w:spacing w:after="0"/>
        <w:ind w:firstLine="284"/>
        <w:rPr>
          <w:rFonts w:asciiTheme="majorHAnsi" w:hAnsiTheme="majorHAnsi" w:cs="Times New Roman"/>
          <w:bCs/>
          <w:color w:val="262626" w:themeColor="text1" w:themeTint="D9"/>
          <w:sz w:val="24"/>
          <w:szCs w:val="24"/>
          <w:shd w:val="clear" w:color="auto" w:fill="FFFFFF"/>
        </w:rPr>
      </w:pPr>
      <w:r w:rsidRPr="008D2F48">
        <w:rPr>
          <w:rFonts w:asciiTheme="majorHAnsi" w:hAnsiTheme="majorHAnsi" w:cs="Times New Roman"/>
          <w:bCs/>
          <w:color w:val="262626" w:themeColor="text1" w:themeTint="D9"/>
          <w:sz w:val="24"/>
          <w:szCs w:val="24"/>
          <w:shd w:val="clear" w:color="auto" w:fill="FFFFFF"/>
        </w:rPr>
        <w:t xml:space="preserve">Рационально построенный и организованный режим – важный фактор, обеспечивающий  </w:t>
      </w:r>
      <w:r w:rsidR="00DC336A" w:rsidRPr="008D2F48">
        <w:rPr>
          <w:rFonts w:asciiTheme="majorHAnsi" w:hAnsiTheme="majorHAnsi" w:cs="Times New Roman"/>
          <w:bCs/>
          <w:color w:val="262626" w:themeColor="text1" w:themeTint="D9"/>
          <w:sz w:val="24"/>
          <w:szCs w:val="24"/>
          <w:shd w:val="clear" w:color="auto" w:fill="FFFFFF"/>
        </w:rPr>
        <w:t>с</w:t>
      </w:r>
      <w:r w:rsidRPr="008D2F48">
        <w:rPr>
          <w:rFonts w:asciiTheme="majorHAnsi" w:hAnsiTheme="majorHAnsi" w:cs="Times New Roman"/>
          <w:bCs/>
          <w:color w:val="262626" w:themeColor="text1" w:themeTint="D9"/>
          <w:sz w:val="24"/>
          <w:szCs w:val="24"/>
          <w:shd w:val="clear" w:color="auto" w:fill="FFFFFF"/>
        </w:rPr>
        <w:t>в</w:t>
      </w:r>
      <w:r w:rsidR="00DC336A" w:rsidRPr="008D2F48">
        <w:rPr>
          <w:rFonts w:asciiTheme="majorHAnsi" w:hAnsiTheme="majorHAnsi" w:cs="Times New Roman"/>
          <w:bCs/>
          <w:color w:val="262626" w:themeColor="text1" w:themeTint="D9"/>
          <w:sz w:val="24"/>
          <w:szCs w:val="24"/>
          <w:shd w:val="clear" w:color="auto" w:fill="FFFFFF"/>
        </w:rPr>
        <w:t>оев</w:t>
      </w:r>
      <w:r w:rsidRPr="008D2F48">
        <w:rPr>
          <w:rFonts w:asciiTheme="majorHAnsi" w:hAnsiTheme="majorHAnsi" w:cs="Times New Roman"/>
          <w:bCs/>
          <w:color w:val="262626" w:themeColor="text1" w:themeTint="D9"/>
          <w:sz w:val="24"/>
          <w:szCs w:val="24"/>
          <w:shd w:val="clear" w:color="auto" w:fill="FFFFFF"/>
        </w:rPr>
        <w:t xml:space="preserve">ременное и гармоничное </w:t>
      </w:r>
      <w:r w:rsidR="00DC336A" w:rsidRPr="008D2F48">
        <w:rPr>
          <w:rFonts w:asciiTheme="majorHAnsi" w:hAnsiTheme="majorHAnsi" w:cs="Times New Roman"/>
          <w:bCs/>
          <w:color w:val="262626" w:themeColor="text1" w:themeTint="D9"/>
          <w:sz w:val="24"/>
          <w:szCs w:val="24"/>
          <w:shd w:val="clear" w:color="auto" w:fill="FFFFFF"/>
        </w:rPr>
        <w:t>физическое и психическое развитие детей, оптима</w:t>
      </w:r>
      <w:r w:rsidR="008D2F48">
        <w:rPr>
          <w:rFonts w:asciiTheme="majorHAnsi" w:hAnsiTheme="majorHAnsi" w:cs="Times New Roman"/>
          <w:bCs/>
          <w:color w:val="262626" w:themeColor="text1" w:themeTint="D9"/>
          <w:sz w:val="24"/>
          <w:szCs w:val="24"/>
          <w:shd w:val="clear" w:color="auto" w:fill="FFFFFF"/>
        </w:rPr>
        <w:t>льный уровень работоспособности.</w:t>
      </w:r>
    </w:p>
    <w:p w:rsidR="003B7634" w:rsidRPr="008D2F48" w:rsidRDefault="003B7634" w:rsidP="008D2F48">
      <w:pPr>
        <w:spacing w:after="0"/>
        <w:ind w:firstLine="284"/>
        <w:rPr>
          <w:rFonts w:asciiTheme="majorHAnsi" w:hAnsiTheme="majorHAnsi" w:cs="Times New Roman"/>
          <w:bCs/>
          <w:color w:val="262626" w:themeColor="text1" w:themeTint="D9"/>
          <w:sz w:val="24"/>
          <w:szCs w:val="24"/>
          <w:shd w:val="clear" w:color="auto" w:fill="FFFFFF"/>
        </w:rPr>
      </w:pPr>
      <w:r w:rsidRPr="008D2F48">
        <w:rPr>
          <w:rFonts w:asciiTheme="majorHAnsi" w:hAnsiTheme="majorHAnsi" w:cs="Times New Roman"/>
          <w:bCs/>
          <w:color w:val="262626" w:themeColor="text1" w:themeTint="D9"/>
          <w:sz w:val="24"/>
          <w:szCs w:val="24"/>
          <w:shd w:val="clear" w:color="auto" w:fill="FFFFFF"/>
        </w:rPr>
        <w:t>При составлении режима дня дошкольника необходимо учитывать, в каких условиях растет ребенок: домашняя обстановка или детский сад.</w:t>
      </w:r>
    </w:p>
    <w:p w:rsidR="003B7634" w:rsidRPr="008D2F48" w:rsidRDefault="003008C3" w:rsidP="008D2F48">
      <w:pPr>
        <w:spacing w:after="0"/>
        <w:ind w:firstLine="284"/>
        <w:rPr>
          <w:rFonts w:asciiTheme="majorHAnsi" w:hAnsiTheme="majorHAnsi" w:cs="Times New Roman"/>
          <w:bCs/>
          <w:color w:val="262626" w:themeColor="text1" w:themeTint="D9"/>
          <w:sz w:val="24"/>
          <w:szCs w:val="24"/>
          <w:shd w:val="clear" w:color="auto" w:fill="FFFFFF"/>
        </w:rPr>
      </w:pPr>
      <w:r w:rsidRPr="003008C3">
        <w:rPr>
          <w:rFonts w:asciiTheme="majorHAnsi" w:hAnsiTheme="majorHAnsi" w:cs="Times New Roman"/>
          <w:iCs/>
          <w:noProof/>
          <w:color w:val="262626" w:themeColor="text1" w:themeTint="D9"/>
          <w:sz w:val="24"/>
          <w:szCs w:val="24"/>
        </w:rPr>
        <w:pict>
          <v:shape id="_x0000_s1030" type="#_x0000_t12" style="position:absolute;left:0;text-align:left;margin-left:111.2pt;margin-top:47.6pt;width:16.95pt;height:11.95pt;z-index:251663872" wrapcoords="8640 0 -720 8193 3600 11917 2880 20855 18000 20855 17280 11917 21600 8193 12240 0 8640 0" fillcolor="#8db3e2 [1311]" strokecolor="#548dd4 [1951]"/>
        </w:pict>
      </w:r>
      <w:r w:rsidR="003B7634" w:rsidRPr="008D2F48">
        <w:rPr>
          <w:rFonts w:asciiTheme="majorHAnsi" w:hAnsiTheme="majorHAnsi" w:cs="Times New Roman"/>
          <w:bCs/>
          <w:color w:val="262626" w:themeColor="text1" w:themeTint="D9"/>
          <w:sz w:val="24"/>
          <w:szCs w:val="24"/>
          <w:shd w:val="clear" w:color="auto" w:fill="FFFFFF"/>
        </w:rPr>
        <w:t>Если ребенок посещает детский сад, то его домашний режим в праздничные и выходные дни должен соответствовать режиму ДОУ.</w:t>
      </w:r>
    </w:p>
    <w:p w:rsidR="00766E32" w:rsidRPr="008D2F48" w:rsidRDefault="008D2F48" w:rsidP="0067588C">
      <w:pPr>
        <w:spacing w:after="0"/>
        <w:rPr>
          <w:rFonts w:asciiTheme="majorHAnsi" w:hAnsiTheme="majorHAnsi" w:cs="Times New Roman"/>
          <w:b/>
          <w:bCs/>
          <w:color w:val="262626" w:themeColor="text1" w:themeTint="D9"/>
          <w:sz w:val="24"/>
          <w:szCs w:val="24"/>
          <w:shd w:val="clear" w:color="auto" w:fill="FFFFFF"/>
        </w:rPr>
      </w:pPr>
      <w:r>
        <w:rPr>
          <w:rFonts w:asciiTheme="majorHAnsi" w:hAnsiTheme="majorHAnsi" w:cs="Times New Roman"/>
          <w:b/>
          <w:bCs/>
          <w:color w:val="262626" w:themeColor="text1" w:themeTint="D9"/>
          <w:sz w:val="24"/>
          <w:szCs w:val="24"/>
          <w:shd w:val="clear" w:color="auto" w:fill="FFFFFF"/>
        </w:rPr>
        <w:t xml:space="preserve">                                                   </w:t>
      </w:r>
      <w:r w:rsidR="00766E32" w:rsidRPr="008D2F48">
        <w:rPr>
          <w:rFonts w:asciiTheme="majorHAnsi" w:hAnsiTheme="majorHAnsi" w:cs="Times New Roman"/>
          <w:b/>
          <w:bCs/>
          <w:color w:val="262626" w:themeColor="text1" w:themeTint="D9"/>
          <w:sz w:val="24"/>
          <w:szCs w:val="24"/>
          <w:shd w:val="clear" w:color="auto" w:fill="FFFFFF"/>
        </w:rPr>
        <w:t>Закаливание</w:t>
      </w:r>
    </w:p>
    <w:p w:rsidR="0000670E" w:rsidRPr="008D2F48" w:rsidRDefault="0000670E" w:rsidP="008D2F48">
      <w:pPr>
        <w:spacing w:after="0"/>
        <w:jc w:val="both"/>
        <w:rPr>
          <w:rFonts w:asciiTheme="majorHAnsi" w:hAnsiTheme="majorHAnsi" w:cs="Times New Roman"/>
          <w:bCs/>
          <w:color w:val="262626" w:themeColor="text1" w:themeTint="D9"/>
          <w:sz w:val="24"/>
          <w:szCs w:val="24"/>
          <w:shd w:val="clear" w:color="auto" w:fill="FFFFFF"/>
        </w:rPr>
      </w:pPr>
      <w:r w:rsidRPr="008D2F48">
        <w:rPr>
          <w:rFonts w:asciiTheme="majorHAnsi" w:hAnsiTheme="majorHAnsi" w:cs="Times New Roman"/>
          <w:color w:val="262626" w:themeColor="text1" w:themeTint="D9"/>
          <w:sz w:val="24"/>
          <w:szCs w:val="24"/>
          <w:shd w:val="clear" w:color="auto" w:fill="FFFFFF"/>
        </w:rPr>
        <w:t xml:space="preserve">Специалисты в области здоровья рекомендуют начинать совершать закаливание с самого раннего </w:t>
      </w:r>
      <w:proofErr w:type="gramStart"/>
      <w:r w:rsidRPr="008D2F48">
        <w:rPr>
          <w:rFonts w:asciiTheme="majorHAnsi" w:hAnsiTheme="majorHAnsi" w:cs="Times New Roman"/>
          <w:color w:val="262626" w:themeColor="text1" w:themeTint="D9"/>
          <w:sz w:val="24"/>
          <w:szCs w:val="24"/>
          <w:shd w:val="clear" w:color="auto" w:fill="FFFFFF"/>
        </w:rPr>
        <w:t>возраста</w:t>
      </w:r>
      <w:proofErr w:type="gramEnd"/>
      <w:r w:rsidRPr="008D2F48">
        <w:rPr>
          <w:rFonts w:asciiTheme="majorHAnsi" w:hAnsiTheme="majorHAnsi" w:cs="Times New Roman"/>
          <w:color w:val="262626" w:themeColor="text1" w:themeTint="D9"/>
          <w:sz w:val="24"/>
          <w:szCs w:val="24"/>
          <w:shd w:val="clear" w:color="auto" w:fill="FFFFFF"/>
        </w:rPr>
        <w:t xml:space="preserve"> поскольку у малышей механизмы терморегуляции функционируют пока что не в полную силу, позволяющую без проблем справляться с перегреванием и переохлаждением, закаливающие процедуры станут отличной тренировкой неокрепшего детского организма. Закаливание детей дошкольного возраста позволяет им как можно быстрее адаптироваться к систематическому пребыванию в детском саду, являющемся в данное время основным учреждением, помогающим родителям в воспитании своих чад.</w:t>
      </w:r>
    </w:p>
    <w:p w:rsidR="00766E32" w:rsidRPr="00844E8B" w:rsidRDefault="003008C3" w:rsidP="00C05C5E">
      <w:pPr>
        <w:spacing w:after="0"/>
        <w:ind w:firstLine="142"/>
        <w:rPr>
          <w:rFonts w:asciiTheme="majorHAnsi" w:hAnsiTheme="majorHAnsi" w:cs="Times New Roman"/>
          <w:b/>
          <w:bCs/>
          <w:color w:val="262626" w:themeColor="text1" w:themeTint="D9"/>
          <w:sz w:val="24"/>
          <w:szCs w:val="24"/>
          <w:shd w:val="clear" w:color="auto" w:fill="FFFFFF"/>
        </w:rPr>
      </w:pPr>
      <w:r w:rsidRPr="003008C3">
        <w:rPr>
          <w:rFonts w:ascii="Times New Roman" w:hAnsi="Times New Roman" w:cs="Times New Roman"/>
          <w:b/>
          <w:bCs/>
          <w:noProof/>
          <w:color w:val="262626" w:themeColor="text1" w:themeTint="D9"/>
          <w:sz w:val="28"/>
          <w:szCs w:val="28"/>
        </w:rPr>
        <w:lastRenderedPageBreak/>
        <w:pict>
          <v:shape id="_x0000_s1031" type="#_x0000_t12" style="position:absolute;left:0;text-align:left;margin-left:12.45pt;margin-top:-1.55pt;width:17.15pt;height:15.3pt;z-index:251665920" wrapcoords="8640 0 -720 8193 3600 11917 2880 20855 18000 20855 17280 11917 21600 8193 12240 0 8640 0" fillcolor="#8db3e2 [1311]" strokecolor="#548dd4 [1951]"/>
        </w:pict>
      </w:r>
      <w:r w:rsidR="00C05C5E">
        <w:rPr>
          <w:rFonts w:asciiTheme="majorHAnsi" w:hAnsiTheme="majorHAnsi" w:cs="Times New Roman"/>
          <w:b/>
          <w:bCs/>
          <w:color w:val="262626" w:themeColor="text1" w:themeTint="D9"/>
          <w:shd w:val="clear" w:color="auto" w:fill="FFFFFF"/>
        </w:rPr>
        <w:t xml:space="preserve">             </w:t>
      </w:r>
      <w:r w:rsidR="00766E32" w:rsidRPr="00844E8B">
        <w:rPr>
          <w:rFonts w:asciiTheme="majorHAnsi" w:hAnsiTheme="majorHAnsi" w:cs="Times New Roman"/>
          <w:b/>
          <w:bCs/>
          <w:color w:val="262626" w:themeColor="text1" w:themeTint="D9"/>
          <w:sz w:val="24"/>
          <w:szCs w:val="24"/>
          <w:shd w:val="clear" w:color="auto" w:fill="FFFFFF"/>
        </w:rPr>
        <w:t>Занятие физкультурой, прогулки</w:t>
      </w:r>
    </w:p>
    <w:p w:rsidR="005B3E26" w:rsidRPr="005B3E26" w:rsidRDefault="002D1C2A" w:rsidP="00C05C5E">
      <w:pPr>
        <w:shd w:val="clear" w:color="auto" w:fill="FFFFFF"/>
        <w:spacing w:after="0" w:line="240" w:lineRule="auto"/>
        <w:ind w:firstLine="142"/>
        <w:jc w:val="both"/>
        <w:rPr>
          <w:rFonts w:asciiTheme="majorHAnsi" w:eastAsia="Times New Roman" w:hAnsiTheme="majorHAnsi" w:cs="Times New Roman"/>
          <w:color w:val="262626" w:themeColor="text1" w:themeTint="D9"/>
        </w:rPr>
      </w:pPr>
      <w:r w:rsidRPr="005B3E26">
        <w:rPr>
          <w:rFonts w:asciiTheme="majorHAnsi" w:eastAsia="Times New Roman" w:hAnsiTheme="majorHAnsi" w:cs="Times New Roman"/>
          <w:color w:val="262626" w:themeColor="text1" w:themeTint="D9"/>
        </w:rPr>
        <w:t xml:space="preserve">Пребывание детей на свежем воздухе имеет большое значение для физического развития. </w:t>
      </w:r>
    </w:p>
    <w:p w:rsidR="002D1C2A" w:rsidRPr="005B3E26" w:rsidRDefault="003008C3" w:rsidP="00C05C5E">
      <w:pPr>
        <w:shd w:val="clear" w:color="auto" w:fill="FFFFFF"/>
        <w:spacing w:after="0" w:line="240" w:lineRule="auto"/>
        <w:ind w:firstLine="142"/>
        <w:jc w:val="both"/>
        <w:rPr>
          <w:rFonts w:asciiTheme="majorHAnsi" w:eastAsia="Times New Roman" w:hAnsiTheme="majorHAnsi" w:cs="Times New Roman"/>
          <w:color w:val="262626" w:themeColor="text1" w:themeTint="D9"/>
        </w:rPr>
      </w:pPr>
      <w:r>
        <w:rPr>
          <w:rFonts w:asciiTheme="majorHAnsi" w:eastAsia="Times New Roman" w:hAnsiTheme="majorHAnsi" w:cs="Times New Roman"/>
          <w:noProof/>
          <w:color w:val="262626" w:themeColor="text1" w:themeTint="D9"/>
        </w:rPr>
        <w:pict>
          <v:shape id="_x0000_s1032" type="#_x0000_t12" style="position:absolute;left:0;text-align:left;margin-left:12.45pt;margin-top:77.05pt;width:17.15pt;height:15.3pt;z-index:251666944" wrapcoords="8640 0 -720 8193 3600 11917 2880 20855 18000 20855 17280 11917 21600 8193 12240 0 8640 0" fillcolor="#8db3e2 [1311]" strokecolor="#548dd4 [1951]"/>
        </w:pict>
      </w:r>
      <w:r w:rsidR="002D1C2A" w:rsidRPr="005B3E26">
        <w:rPr>
          <w:rFonts w:asciiTheme="majorHAnsi" w:eastAsia="Times New Roman" w:hAnsiTheme="majorHAnsi" w:cs="Times New Roman"/>
          <w:color w:val="262626" w:themeColor="text1" w:themeTint="D9"/>
        </w:rPr>
        <w:t>На прогулке дети играют, много двигаются. Движения усиливают обмен веществ, кровообращение, газообмен, улучшают аппетит. Дети учатся преодолевать различные препятствия, становятся: более подвижными, ловкими, смелыми, выносливыми. У них вырабатываются двигательные умения и навыки, укрепляется мышечная система, повышается жизненный тонус.</w:t>
      </w:r>
    </w:p>
    <w:p w:rsidR="00766E32" w:rsidRPr="00844E8B" w:rsidRDefault="00C05C5E" w:rsidP="0067588C">
      <w:pPr>
        <w:spacing w:after="0"/>
        <w:rPr>
          <w:rFonts w:asciiTheme="majorHAnsi" w:hAnsiTheme="majorHAnsi" w:cs="Times New Roman"/>
          <w:b/>
          <w:bCs/>
          <w:color w:val="262626" w:themeColor="text1" w:themeTint="D9"/>
          <w:sz w:val="24"/>
          <w:szCs w:val="24"/>
          <w:shd w:val="clear" w:color="auto" w:fill="FFFFFF"/>
        </w:rPr>
      </w:pPr>
      <w:r>
        <w:rPr>
          <w:rFonts w:asciiTheme="majorHAnsi" w:hAnsiTheme="majorHAnsi" w:cs="Times New Roman"/>
          <w:b/>
          <w:bCs/>
          <w:color w:val="262626" w:themeColor="text1" w:themeTint="D9"/>
          <w:shd w:val="clear" w:color="auto" w:fill="FFFFFF"/>
        </w:rPr>
        <w:t xml:space="preserve">             </w:t>
      </w:r>
      <w:r w:rsidR="00BF19D5" w:rsidRPr="00844E8B">
        <w:rPr>
          <w:rFonts w:asciiTheme="majorHAnsi" w:hAnsiTheme="majorHAnsi" w:cs="Times New Roman"/>
          <w:b/>
          <w:bCs/>
          <w:color w:val="262626" w:themeColor="text1" w:themeTint="D9"/>
          <w:sz w:val="24"/>
          <w:szCs w:val="24"/>
          <w:shd w:val="clear" w:color="auto" w:fill="FFFFFF"/>
        </w:rPr>
        <w:t>Соблюдение правил личной гигиены</w:t>
      </w:r>
    </w:p>
    <w:p w:rsidR="002D1C2A" w:rsidRPr="005B3E26" w:rsidRDefault="00CB14E2" w:rsidP="003F2EC8">
      <w:pPr>
        <w:spacing w:after="0" w:line="240" w:lineRule="auto"/>
        <w:ind w:firstLine="142"/>
        <w:rPr>
          <w:rFonts w:asciiTheme="majorHAnsi" w:hAnsiTheme="majorHAnsi" w:cs="Times New Roman"/>
          <w:color w:val="262626" w:themeColor="text1" w:themeTint="D9"/>
        </w:rPr>
      </w:pPr>
      <w:r w:rsidRPr="005B3E26">
        <w:rPr>
          <w:rFonts w:asciiTheme="majorHAnsi" w:hAnsiTheme="majorHAnsi" w:cs="Times New Roman"/>
          <w:color w:val="262626" w:themeColor="text1" w:themeTint="D9"/>
        </w:rPr>
        <w:t>Соблюдение правил личной гигиены</w:t>
      </w:r>
      <w:r w:rsidR="005B3E26" w:rsidRPr="005B3E26">
        <w:rPr>
          <w:rFonts w:asciiTheme="majorHAnsi" w:hAnsiTheme="majorHAnsi" w:cs="Times New Roman"/>
          <w:color w:val="262626" w:themeColor="text1" w:themeTint="D9"/>
        </w:rPr>
        <w:t xml:space="preserve"> </w:t>
      </w:r>
      <w:r w:rsidRPr="005B3E26">
        <w:rPr>
          <w:rFonts w:asciiTheme="majorHAnsi" w:hAnsiTheme="majorHAnsi" w:cs="Times New Roman"/>
          <w:color w:val="262626" w:themeColor="text1" w:themeTint="D9"/>
        </w:rPr>
        <w:t xml:space="preserve">- необходимое условие сохранения здоровья ребенка. Родители должны являть им в этом пример, достойный подражанию. </w:t>
      </w:r>
    </w:p>
    <w:p w:rsidR="00CB14E2" w:rsidRPr="005B3E26" w:rsidRDefault="00C66809" w:rsidP="003F2EC8">
      <w:pPr>
        <w:spacing w:after="0" w:line="240" w:lineRule="auto"/>
        <w:ind w:firstLine="142"/>
        <w:rPr>
          <w:rFonts w:asciiTheme="majorHAnsi" w:hAnsiTheme="majorHAnsi" w:cs="Times New Roman"/>
          <w:color w:val="262626" w:themeColor="text1" w:themeTint="D9"/>
        </w:rPr>
      </w:pPr>
      <w:r>
        <w:rPr>
          <w:rFonts w:asciiTheme="majorHAnsi" w:hAnsiTheme="majorHAnsi" w:cs="Times New Roman"/>
          <w:noProof/>
          <w:color w:val="262626" w:themeColor="text1" w:themeTint="D9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5354955</wp:posOffset>
            </wp:positionH>
            <wp:positionV relativeFrom="paragraph">
              <wp:posOffset>433705</wp:posOffset>
            </wp:positionV>
            <wp:extent cx="4762500" cy="3543300"/>
            <wp:effectExtent l="19050" t="0" r="0" b="0"/>
            <wp:wrapThrough wrapText="bothSides">
              <wp:wrapPolygon edited="0">
                <wp:start x="-86" y="0"/>
                <wp:lineTo x="-86" y="21484"/>
                <wp:lineTo x="21600" y="21484"/>
                <wp:lineTo x="21600" y="0"/>
                <wp:lineTo x="-86" y="0"/>
              </wp:wrapPolygon>
            </wp:wrapThrough>
            <wp:docPr id="8" name="Рисунок 6" descr="C:\Users\user\Desktop\зож дети буклет\330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зож дети буклет\3309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14E2" w:rsidRPr="005B3E26">
        <w:rPr>
          <w:rFonts w:asciiTheme="majorHAnsi" w:hAnsiTheme="majorHAnsi" w:cs="Times New Roman"/>
          <w:color w:val="262626" w:themeColor="text1" w:themeTint="D9"/>
        </w:rPr>
        <w:t xml:space="preserve">Дети еще в дошкольном возрасте легко усваивают элементарные правила ухода за своим телом. Эти навыки необходимо повседневно закреплять и в дальнейшем. </w:t>
      </w:r>
    </w:p>
    <w:p w:rsidR="00CB14E2" w:rsidRPr="005B3E26" w:rsidRDefault="00CB14E2" w:rsidP="003F2EC8">
      <w:pPr>
        <w:spacing w:after="0" w:line="240" w:lineRule="auto"/>
        <w:ind w:firstLine="142"/>
        <w:rPr>
          <w:rFonts w:asciiTheme="majorHAnsi" w:hAnsiTheme="majorHAnsi" w:cs="Times New Roman"/>
          <w:color w:val="262626" w:themeColor="text1" w:themeTint="D9"/>
        </w:rPr>
      </w:pPr>
      <w:r w:rsidRPr="005B3E26">
        <w:rPr>
          <w:rFonts w:asciiTheme="majorHAnsi" w:hAnsiTheme="majorHAnsi" w:cs="Times New Roman"/>
          <w:color w:val="262626" w:themeColor="text1" w:themeTint="D9"/>
        </w:rPr>
        <w:t>Приучайте детей не только в детском саду, но и дома выполнять правила личной гигиены.</w:t>
      </w:r>
    </w:p>
    <w:p w:rsidR="00CB14E2" w:rsidRPr="005B3E26" w:rsidRDefault="00CB14E2" w:rsidP="003F2EC8">
      <w:pPr>
        <w:spacing w:after="0" w:line="240" w:lineRule="auto"/>
        <w:ind w:firstLine="142"/>
        <w:rPr>
          <w:rFonts w:asciiTheme="majorHAnsi" w:hAnsiTheme="majorHAnsi" w:cs="Times New Roman"/>
          <w:color w:val="262626" w:themeColor="text1" w:themeTint="D9"/>
        </w:rPr>
      </w:pPr>
      <w:r w:rsidRPr="005B3E26">
        <w:rPr>
          <w:rFonts w:asciiTheme="majorHAnsi" w:hAnsiTheme="majorHAnsi" w:cs="Times New Roman"/>
          <w:color w:val="262626" w:themeColor="text1" w:themeTint="D9"/>
        </w:rPr>
        <w:t>Ежедневно утром и вечером перед сном надо мыть лицо, шею и руки и ноги с мылом</w:t>
      </w:r>
      <w:r w:rsidR="00F40A6A" w:rsidRPr="005B3E26">
        <w:rPr>
          <w:rFonts w:asciiTheme="majorHAnsi" w:hAnsiTheme="majorHAnsi" w:cs="Times New Roman"/>
          <w:color w:val="262626" w:themeColor="text1" w:themeTint="D9"/>
        </w:rPr>
        <w:t xml:space="preserve">! </w:t>
      </w:r>
      <w:proofErr w:type="gramStart"/>
      <w:r w:rsidR="00F40A6A" w:rsidRPr="005B3E26">
        <w:rPr>
          <w:rFonts w:asciiTheme="majorHAnsi" w:hAnsiTheme="majorHAnsi" w:cs="Times New Roman"/>
          <w:color w:val="262626" w:themeColor="text1" w:themeTint="D9"/>
        </w:rPr>
        <w:t>Мыло должно образовывать большое количество пены при намыливании и не сушить кожу)</w:t>
      </w:r>
      <w:proofErr w:type="gramEnd"/>
    </w:p>
    <w:p w:rsidR="00F40A6A" w:rsidRPr="005B3E26" w:rsidRDefault="00C05C5E" w:rsidP="003F2EC8">
      <w:pPr>
        <w:spacing w:after="0" w:line="240" w:lineRule="auto"/>
        <w:ind w:firstLine="142"/>
        <w:rPr>
          <w:rFonts w:asciiTheme="majorHAnsi" w:hAnsiTheme="majorHAnsi" w:cs="Times New Roman"/>
          <w:color w:val="262626" w:themeColor="text1" w:themeTint="D9"/>
        </w:rPr>
      </w:pPr>
      <w:r>
        <w:rPr>
          <w:rFonts w:asciiTheme="majorHAnsi" w:hAnsiTheme="majorHAnsi" w:cs="Times New Roman"/>
          <w:noProof/>
          <w:color w:val="262626" w:themeColor="text1" w:themeTint="D9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2731770</wp:posOffset>
            </wp:positionH>
            <wp:positionV relativeFrom="paragraph">
              <wp:posOffset>329565</wp:posOffset>
            </wp:positionV>
            <wp:extent cx="1830705" cy="1031240"/>
            <wp:effectExtent l="19050" t="0" r="0" b="0"/>
            <wp:wrapThrough wrapText="bothSides">
              <wp:wrapPolygon edited="0">
                <wp:start x="-225" y="0"/>
                <wp:lineTo x="-225" y="21148"/>
                <wp:lineTo x="21578" y="21148"/>
                <wp:lineTo x="21578" y="0"/>
                <wp:lineTo x="-225" y="0"/>
              </wp:wrapPolygon>
            </wp:wrapThrough>
            <wp:docPr id="7" name="Рисунок 5" descr="C:\Users\user\Desktop\зож дети буклет\trioda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зож дети буклет\trioda-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70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0A6A" w:rsidRPr="005B3E26">
        <w:rPr>
          <w:rFonts w:asciiTheme="majorHAnsi" w:hAnsiTheme="majorHAnsi" w:cs="Times New Roman"/>
          <w:color w:val="262626" w:themeColor="text1" w:themeTint="D9"/>
        </w:rPr>
        <w:t xml:space="preserve">У ребенка должно быть отдельно полотенце для рук, ног и лица. Особенное внимание нужно обращать на ногти на руках они должны быть коротко и аккуратно подстрижены. </w:t>
      </w:r>
    </w:p>
    <w:p w:rsidR="00F40A6A" w:rsidRPr="005B3E26" w:rsidRDefault="00F40A6A" w:rsidP="003F2EC8">
      <w:pPr>
        <w:spacing w:after="0" w:line="240" w:lineRule="auto"/>
        <w:ind w:firstLine="142"/>
        <w:rPr>
          <w:rFonts w:asciiTheme="majorHAnsi" w:hAnsiTheme="majorHAnsi" w:cs="Times New Roman"/>
          <w:color w:val="262626" w:themeColor="text1" w:themeTint="D9"/>
        </w:rPr>
      </w:pPr>
      <w:r w:rsidRPr="005B3E26">
        <w:rPr>
          <w:rFonts w:asciiTheme="majorHAnsi" w:hAnsiTheme="majorHAnsi" w:cs="Times New Roman"/>
          <w:color w:val="262626" w:themeColor="text1" w:themeTint="D9"/>
        </w:rPr>
        <w:t xml:space="preserve">Постоянно нужно доводить до сознания </w:t>
      </w:r>
      <w:r w:rsidR="00330D67">
        <w:rPr>
          <w:rFonts w:asciiTheme="majorHAnsi" w:hAnsiTheme="majorHAnsi" w:cs="Times New Roman"/>
          <w:color w:val="262626" w:themeColor="text1" w:themeTint="D9"/>
        </w:rPr>
        <w:t>ребенка</w:t>
      </w:r>
      <w:r w:rsidRPr="005B3E26">
        <w:rPr>
          <w:rFonts w:asciiTheme="majorHAnsi" w:hAnsiTheme="majorHAnsi" w:cs="Times New Roman"/>
          <w:color w:val="262626" w:themeColor="text1" w:themeTint="D9"/>
        </w:rPr>
        <w:t xml:space="preserve">, что соблюдение гигиенических правил – это не только </w:t>
      </w:r>
      <w:r w:rsidR="00330D67">
        <w:rPr>
          <w:rFonts w:asciiTheme="majorHAnsi" w:hAnsiTheme="majorHAnsi" w:cs="Times New Roman"/>
          <w:color w:val="262626" w:themeColor="text1" w:themeTint="D9"/>
        </w:rPr>
        <w:t>его</w:t>
      </w:r>
      <w:r w:rsidRPr="005B3E26">
        <w:rPr>
          <w:rFonts w:asciiTheme="majorHAnsi" w:hAnsiTheme="majorHAnsi" w:cs="Times New Roman"/>
          <w:color w:val="262626" w:themeColor="text1" w:themeTint="D9"/>
        </w:rPr>
        <w:t xml:space="preserve"> личное дело. От здоровья каждого очень часто зависит здоровье того, кто рядом – близких в семье, друзей.</w:t>
      </w:r>
    </w:p>
    <w:p w:rsidR="00BF19D5" w:rsidRPr="00844E8B" w:rsidRDefault="003008C3" w:rsidP="0067588C">
      <w:pPr>
        <w:spacing w:after="0"/>
        <w:rPr>
          <w:rFonts w:asciiTheme="majorHAnsi" w:hAnsiTheme="majorHAnsi" w:cs="Times New Roman"/>
          <w:b/>
          <w:bCs/>
          <w:color w:val="262626" w:themeColor="text1" w:themeTint="D9"/>
          <w:sz w:val="24"/>
          <w:szCs w:val="24"/>
          <w:shd w:val="clear" w:color="auto" w:fill="FFFFFF"/>
        </w:rPr>
      </w:pPr>
      <w:r w:rsidRPr="003008C3">
        <w:rPr>
          <w:rFonts w:asciiTheme="majorHAnsi" w:hAnsiTheme="majorHAnsi" w:cs="Times New Roman"/>
          <w:noProof/>
          <w:color w:val="262626" w:themeColor="text1" w:themeTint="D9"/>
        </w:rPr>
        <w:pict>
          <v:shape id="_x0000_s1033" type="#_x0000_t12" style="position:absolute;margin-left:12.45pt;margin-top:1.8pt;width:17.15pt;height:15.3pt;z-index:251667968" wrapcoords="8640 0 -720 8193 3600 11917 2880 20855 18000 20855 17280 11917 21600 8193 12240 0 8640 0" fillcolor="#8db3e2 [1311]" strokecolor="#548dd4 [1951]"/>
        </w:pict>
      </w:r>
      <w:r w:rsidR="00C05C5E">
        <w:rPr>
          <w:rFonts w:asciiTheme="majorHAnsi" w:hAnsiTheme="majorHAnsi" w:cs="Times New Roman"/>
          <w:b/>
          <w:bCs/>
          <w:color w:val="262626" w:themeColor="text1" w:themeTint="D9"/>
          <w:sz w:val="24"/>
          <w:szCs w:val="24"/>
          <w:shd w:val="clear" w:color="auto" w:fill="FFFFFF"/>
        </w:rPr>
        <w:t xml:space="preserve">            </w:t>
      </w:r>
      <w:r w:rsidR="00BF19D5" w:rsidRPr="00844E8B">
        <w:rPr>
          <w:rFonts w:asciiTheme="majorHAnsi" w:hAnsiTheme="majorHAnsi" w:cs="Times New Roman"/>
          <w:b/>
          <w:bCs/>
          <w:color w:val="262626" w:themeColor="text1" w:themeTint="D9"/>
          <w:sz w:val="24"/>
          <w:szCs w:val="24"/>
          <w:shd w:val="clear" w:color="auto" w:fill="FFFFFF"/>
        </w:rPr>
        <w:t>Создание условий для полноценного сна</w:t>
      </w:r>
    </w:p>
    <w:p w:rsidR="005B3E26" w:rsidRPr="00844E8B" w:rsidRDefault="005B3E26" w:rsidP="0067588C">
      <w:pPr>
        <w:spacing w:after="0"/>
        <w:rPr>
          <w:rFonts w:asciiTheme="majorHAnsi" w:hAnsiTheme="majorHAnsi" w:cs="Times New Roman"/>
          <w:bCs/>
          <w:color w:val="262626" w:themeColor="text1" w:themeTint="D9"/>
          <w:shd w:val="clear" w:color="auto" w:fill="FFFFFF"/>
        </w:rPr>
      </w:pPr>
      <w:r w:rsidRPr="00844E8B">
        <w:rPr>
          <w:rFonts w:asciiTheme="majorHAnsi" w:hAnsiTheme="majorHAnsi" w:cs="Times New Roman"/>
          <w:bCs/>
          <w:color w:val="262626" w:themeColor="text1" w:themeTint="D9"/>
          <w:shd w:val="clear" w:color="auto" w:fill="FFFFFF"/>
        </w:rPr>
        <w:t>Здоровый сон ребенка является возможностью восстановления всех систем организма.</w:t>
      </w:r>
    </w:p>
    <w:p w:rsidR="00E92FA3" w:rsidRPr="00844E8B" w:rsidRDefault="00E92FA3" w:rsidP="00C05C5E">
      <w:pPr>
        <w:shd w:val="clear" w:color="auto" w:fill="FFFFFF"/>
        <w:spacing w:after="0" w:line="240" w:lineRule="auto"/>
        <w:ind w:firstLine="360"/>
        <w:jc w:val="both"/>
        <w:rPr>
          <w:rFonts w:asciiTheme="majorHAnsi" w:eastAsia="Times New Roman" w:hAnsiTheme="majorHAnsi" w:cs="Times New Roman"/>
          <w:color w:val="262626" w:themeColor="text1" w:themeTint="D9"/>
        </w:rPr>
      </w:pPr>
      <w:r w:rsidRPr="00844E8B">
        <w:rPr>
          <w:rFonts w:asciiTheme="majorHAnsi" w:eastAsia="Times New Roman" w:hAnsiTheme="majorHAnsi" w:cs="Times New Roman"/>
          <w:color w:val="262626" w:themeColor="text1" w:themeTint="D9"/>
        </w:rPr>
        <w:t>Обеспечьте полноценный сон ребенка: для этого он должен быть не только достаточно продолжительным, но и достаточно глубоким.</w:t>
      </w:r>
    </w:p>
    <w:p w:rsidR="00E92FA3" w:rsidRPr="00C05C5E" w:rsidRDefault="00E92FA3" w:rsidP="00C05C5E">
      <w:pPr>
        <w:shd w:val="clear" w:color="auto" w:fill="FFFFFF"/>
        <w:spacing w:after="0" w:line="240" w:lineRule="auto"/>
        <w:ind w:firstLine="360"/>
        <w:jc w:val="both"/>
        <w:rPr>
          <w:rFonts w:asciiTheme="majorHAnsi" w:eastAsia="Times New Roman" w:hAnsiTheme="majorHAnsi" w:cs="Times New Roman"/>
          <w:color w:val="262626" w:themeColor="text1" w:themeTint="D9"/>
        </w:rPr>
      </w:pPr>
      <w:r w:rsidRPr="00C05C5E">
        <w:rPr>
          <w:rFonts w:asciiTheme="majorHAnsi" w:eastAsia="Times New Roman" w:hAnsiTheme="majorHAnsi" w:cs="Times New Roman"/>
          <w:color w:val="262626" w:themeColor="text1" w:themeTint="D9"/>
        </w:rPr>
        <w:t xml:space="preserve">Приучите ребенка ложиться спать и вставать в </w:t>
      </w:r>
      <w:proofErr w:type="gramStart"/>
      <w:r w:rsidRPr="00C05C5E">
        <w:rPr>
          <w:rFonts w:asciiTheme="majorHAnsi" w:eastAsia="Times New Roman" w:hAnsiTheme="majorHAnsi" w:cs="Times New Roman"/>
          <w:color w:val="262626" w:themeColor="text1" w:themeTint="D9"/>
        </w:rPr>
        <w:t>одно и тоже</w:t>
      </w:r>
      <w:proofErr w:type="gramEnd"/>
      <w:r w:rsidRPr="00C05C5E">
        <w:rPr>
          <w:rFonts w:asciiTheme="majorHAnsi" w:eastAsia="Times New Roman" w:hAnsiTheme="majorHAnsi" w:cs="Times New Roman"/>
          <w:color w:val="262626" w:themeColor="text1" w:themeTint="D9"/>
        </w:rPr>
        <w:t xml:space="preserve"> время. Это обязательное условие воспитания здорового ребенка.</w:t>
      </w:r>
    </w:p>
    <w:p w:rsidR="00E92FA3" w:rsidRPr="00C05C5E" w:rsidRDefault="00E92FA3" w:rsidP="00C05C5E">
      <w:pPr>
        <w:shd w:val="clear" w:color="auto" w:fill="FFFFFF"/>
        <w:spacing w:after="0" w:line="240" w:lineRule="auto"/>
        <w:ind w:firstLine="360"/>
        <w:jc w:val="both"/>
        <w:rPr>
          <w:rFonts w:asciiTheme="majorHAnsi" w:eastAsia="Times New Roman" w:hAnsiTheme="majorHAnsi" w:cs="Times New Roman"/>
          <w:color w:val="262626" w:themeColor="text1" w:themeTint="D9"/>
        </w:rPr>
      </w:pPr>
      <w:r w:rsidRPr="00C05C5E">
        <w:rPr>
          <w:rFonts w:asciiTheme="majorHAnsi" w:eastAsia="Times New Roman" w:hAnsiTheme="majorHAnsi" w:cs="Times New Roman"/>
          <w:color w:val="262626" w:themeColor="text1" w:themeTint="D9"/>
        </w:rPr>
        <w:t xml:space="preserve">Предложите детям прекратить напряженные занятия, шумные и </w:t>
      </w:r>
      <w:proofErr w:type="gramStart"/>
      <w:r w:rsidRPr="00C05C5E">
        <w:rPr>
          <w:rFonts w:asciiTheme="majorHAnsi" w:eastAsia="Times New Roman" w:hAnsiTheme="majorHAnsi" w:cs="Times New Roman"/>
          <w:color w:val="262626" w:themeColor="text1" w:themeTint="D9"/>
        </w:rPr>
        <w:t>слишком подвижные</w:t>
      </w:r>
      <w:proofErr w:type="gramEnd"/>
      <w:r w:rsidRPr="00C05C5E">
        <w:rPr>
          <w:rFonts w:asciiTheme="majorHAnsi" w:eastAsia="Times New Roman" w:hAnsiTheme="majorHAnsi" w:cs="Times New Roman"/>
          <w:color w:val="262626" w:themeColor="text1" w:themeTint="D9"/>
        </w:rPr>
        <w:t xml:space="preserve"> игры, просмотр телевизора примерно за час до сна, </w:t>
      </w:r>
      <w:r w:rsidR="00D72420">
        <w:rPr>
          <w:rFonts w:asciiTheme="majorHAnsi" w:eastAsia="Times New Roman" w:hAnsiTheme="majorHAnsi" w:cs="Times New Roman"/>
          <w:color w:val="262626" w:themeColor="text1" w:themeTint="D9"/>
        </w:rPr>
        <w:t>лучше за</w:t>
      </w:r>
      <w:r w:rsidRPr="00C05C5E">
        <w:rPr>
          <w:rFonts w:asciiTheme="majorHAnsi" w:eastAsia="Times New Roman" w:hAnsiTheme="majorHAnsi" w:cs="Times New Roman"/>
          <w:color w:val="262626" w:themeColor="text1" w:themeTint="D9"/>
        </w:rPr>
        <w:t xml:space="preserve"> 30-40 минут перед сном спокойно погулять на свежем воздухе.</w:t>
      </w:r>
    </w:p>
    <w:p w:rsidR="00DF517A" w:rsidRPr="004E76F0" w:rsidRDefault="00DF517A" w:rsidP="00DF517A">
      <w:pPr>
        <w:spacing w:after="0"/>
        <w:jc w:val="center"/>
        <w:rPr>
          <w:b/>
          <w:color w:val="1F497D" w:themeColor="text2"/>
          <w:sz w:val="30"/>
          <w:szCs w:val="30"/>
        </w:rPr>
      </w:pPr>
      <w:r w:rsidRPr="004E76F0">
        <w:rPr>
          <w:b/>
          <w:color w:val="1F497D" w:themeColor="text2"/>
          <w:sz w:val="30"/>
          <w:szCs w:val="30"/>
        </w:rPr>
        <w:lastRenderedPageBreak/>
        <w:t xml:space="preserve">МИНИСТЕРСТВО ЗДРАВООХРАНЕНИЯ </w:t>
      </w:r>
    </w:p>
    <w:p w:rsidR="00DF517A" w:rsidRPr="004E76F0" w:rsidRDefault="00DF517A" w:rsidP="00DF517A">
      <w:pPr>
        <w:spacing w:after="0"/>
        <w:jc w:val="center"/>
        <w:rPr>
          <w:b/>
          <w:color w:val="1F497D" w:themeColor="text2"/>
          <w:sz w:val="30"/>
          <w:szCs w:val="30"/>
        </w:rPr>
      </w:pPr>
      <w:r w:rsidRPr="004E76F0">
        <w:rPr>
          <w:b/>
          <w:color w:val="1F497D" w:themeColor="text2"/>
          <w:sz w:val="30"/>
          <w:szCs w:val="30"/>
        </w:rPr>
        <w:t>НИЖЕГОРОДСКОЙ ОБЛАСТИ</w:t>
      </w:r>
    </w:p>
    <w:p w:rsidR="00DF517A" w:rsidRPr="00C66809" w:rsidRDefault="00DF517A" w:rsidP="00DF517A">
      <w:pPr>
        <w:spacing w:after="0"/>
        <w:jc w:val="center"/>
        <w:rPr>
          <w:b/>
          <w:color w:val="1F497D" w:themeColor="text2"/>
          <w:sz w:val="32"/>
          <w:szCs w:val="32"/>
        </w:rPr>
      </w:pPr>
      <w:r w:rsidRPr="00C66809">
        <w:rPr>
          <w:b/>
          <w:color w:val="1F497D" w:themeColor="text2"/>
          <w:sz w:val="32"/>
          <w:szCs w:val="32"/>
        </w:rPr>
        <w:t>ГБУЗ НО</w:t>
      </w:r>
      <w:r w:rsidR="008D1148">
        <w:rPr>
          <w:b/>
          <w:color w:val="1F497D" w:themeColor="text2"/>
          <w:sz w:val="32"/>
          <w:szCs w:val="32"/>
        </w:rPr>
        <w:t xml:space="preserve"> </w:t>
      </w:r>
      <w:r w:rsidRPr="00C66809">
        <w:rPr>
          <w:b/>
          <w:color w:val="1F497D" w:themeColor="text2"/>
          <w:sz w:val="32"/>
          <w:szCs w:val="32"/>
        </w:rPr>
        <w:t>«Нижегородский областной центр</w:t>
      </w:r>
    </w:p>
    <w:p w:rsidR="00DF517A" w:rsidRPr="00C66809" w:rsidRDefault="00DF517A" w:rsidP="00DF517A">
      <w:pPr>
        <w:spacing w:after="0"/>
        <w:jc w:val="center"/>
        <w:rPr>
          <w:b/>
          <w:color w:val="1F497D" w:themeColor="text2"/>
          <w:sz w:val="32"/>
          <w:szCs w:val="32"/>
        </w:rPr>
      </w:pPr>
      <w:r w:rsidRPr="00C66809">
        <w:rPr>
          <w:b/>
          <w:color w:val="1F497D" w:themeColor="text2"/>
          <w:sz w:val="32"/>
          <w:szCs w:val="32"/>
        </w:rPr>
        <w:t xml:space="preserve"> медицинской профилактики»</w:t>
      </w:r>
    </w:p>
    <w:p w:rsidR="00266626" w:rsidRPr="00C66809" w:rsidRDefault="00266626" w:rsidP="00C05C5E">
      <w:pPr>
        <w:spacing w:after="0"/>
        <w:rPr>
          <w:rFonts w:ascii="Times New Roman" w:hAnsi="Times New Roman" w:cs="Times New Roman"/>
          <w:b/>
          <w:bCs/>
          <w:color w:val="262626" w:themeColor="text1" w:themeTint="D9"/>
          <w:sz w:val="36"/>
          <w:szCs w:val="36"/>
          <w:shd w:val="clear" w:color="auto" w:fill="FFFFFF"/>
        </w:rPr>
      </w:pPr>
    </w:p>
    <w:p w:rsidR="00C66809" w:rsidRPr="00C66809" w:rsidRDefault="00C66809" w:rsidP="00C66809">
      <w:pPr>
        <w:spacing w:after="0"/>
        <w:jc w:val="center"/>
        <w:rPr>
          <w:rFonts w:ascii="Times New Roman" w:hAnsi="Times New Roman" w:cs="Times New Roman"/>
          <w:color w:val="262626" w:themeColor="text1" w:themeTint="D9"/>
          <w:sz w:val="44"/>
          <w:szCs w:val="44"/>
        </w:rPr>
      </w:pPr>
      <w:r w:rsidRPr="00C66809">
        <w:rPr>
          <w:b/>
          <w:color w:val="1F497D" w:themeColor="text2"/>
          <w:sz w:val="44"/>
          <w:szCs w:val="44"/>
        </w:rPr>
        <w:t xml:space="preserve">Принципы </w:t>
      </w:r>
      <w:r>
        <w:rPr>
          <w:b/>
          <w:color w:val="1F497D" w:themeColor="text2"/>
          <w:sz w:val="44"/>
          <w:szCs w:val="44"/>
        </w:rPr>
        <w:t>з</w:t>
      </w:r>
      <w:r w:rsidRPr="00C66809">
        <w:rPr>
          <w:b/>
          <w:color w:val="1F497D" w:themeColor="text2"/>
          <w:sz w:val="44"/>
          <w:szCs w:val="44"/>
        </w:rPr>
        <w:t>дорового</w:t>
      </w:r>
      <w:r>
        <w:rPr>
          <w:b/>
          <w:color w:val="1F497D" w:themeColor="text2"/>
          <w:sz w:val="44"/>
          <w:szCs w:val="44"/>
        </w:rPr>
        <w:t xml:space="preserve"> о</w:t>
      </w:r>
      <w:r w:rsidRPr="00C66809">
        <w:rPr>
          <w:b/>
          <w:color w:val="1F497D" w:themeColor="text2"/>
          <w:sz w:val="44"/>
          <w:szCs w:val="44"/>
        </w:rPr>
        <w:t>браза</w:t>
      </w:r>
      <w:r>
        <w:rPr>
          <w:b/>
          <w:color w:val="1F497D" w:themeColor="text2"/>
          <w:sz w:val="44"/>
          <w:szCs w:val="44"/>
        </w:rPr>
        <w:t xml:space="preserve"> ж</w:t>
      </w:r>
      <w:r w:rsidRPr="00C66809">
        <w:rPr>
          <w:b/>
          <w:color w:val="1F497D" w:themeColor="text2"/>
          <w:sz w:val="44"/>
          <w:szCs w:val="44"/>
        </w:rPr>
        <w:t>изни детей дошкольного возраста</w:t>
      </w:r>
    </w:p>
    <w:p w:rsidR="00C66809" w:rsidRDefault="00C66809" w:rsidP="00C05C5E">
      <w:pPr>
        <w:spacing w:after="0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8D1148" w:rsidRDefault="008D1148" w:rsidP="00C66809">
      <w:pPr>
        <w:jc w:val="center"/>
        <w:rPr>
          <w:b/>
          <w:color w:val="4F6228" w:themeColor="accent3" w:themeShade="80"/>
          <w:sz w:val="20"/>
          <w:szCs w:val="20"/>
        </w:rPr>
      </w:pPr>
    </w:p>
    <w:p w:rsidR="008C14DF" w:rsidRPr="0067588C" w:rsidRDefault="00C66809" w:rsidP="00C66809">
      <w:pPr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5F4363">
        <w:rPr>
          <w:b/>
          <w:color w:val="4F6228" w:themeColor="accent3" w:themeShade="80"/>
          <w:sz w:val="20"/>
          <w:szCs w:val="20"/>
        </w:rPr>
        <w:t>г. Нижний Новгоро</w:t>
      </w:r>
      <w:r w:rsidR="008D1148">
        <w:rPr>
          <w:b/>
          <w:color w:val="4F6228" w:themeColor="accent3" w:themeShade="80"/>
          <w:sz w:val="20"/>
          <w:szCs w:val="20"/>
        </w:rPr>
        <w:t>д</w:t>
      </w:r>
    </w:p>
    <w:sectPr w:rsidR="008C14DF" w:rsidRPr="0067588C" w:rsidSect="00C05C5E">
      <w:pgSz w:w="16838" w:h="11906" w:orient="landscape"/>
      <w:pgMar w:top="567" w:right="536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375D8"/>
    <w:multiLevelType w:val="multilevel"/>
    <w:tmpl w:val="63B6B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9217CF"/>
    <w:multiLevelType w:val="hybridMultilevel"/>
    <w:tmpl w:val="950A3ADE"/>
    <w:lvl w:ilvl="0" w:tplc="DFD2013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1F497D" w:themeColor="text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89321D1"/>
    <w:multiLevelType w:val="multilevel"/>
    <w:tmpl w:val="FA52B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6E32"/>
    <w:rsid w:val="0000670E"/>
    <w:rsid w:val="0003456E"/>
    <w:rsid w:val="00155609"/>
    <w:rsid w:val="00184EBA"/>
    <w:rsid w:val="00217F37"/>
    <w:rsid w:val="00266626"/>
    <w:rsid w:val="0028174E"/>
    <w:rsid w:val="002D1C2A"/>
    <w:rsid w:val="003008C3"/>
    <w:rsid w:val="003034AC"/>
    <w:rsid w:val="00330D67"/>
    <w:rsid w:val="003412E0"/>
    <w:rsid w:val="003B7634"/>
    <w:rsid w:val="003F2EC8"/>
    <w:rsid w:val="00456CA0"/>
    <w:rsid w:val="004E76F0"/>
    <w:rsid w:val="005B3E26"/>
    <w:rsid w:val="0067588C"/>
    <w:rsid w:val="00766E32"/>
    <w:rsid w:val="008210B3"/>
    <w:rsid w:val="00844E8B"/>
    <w:rsid w:val="00872129"/>
    <w:rsid w:val="008C14DF"/>
    <w:rsid w:val="008D1148"/>
    <w:rsid w:val="008D2F48"/>
    <w:rsid w:val="00975A3C"/>
    <w:rsid w:val="00AC5EA9"/>
    <w:rsid w:val="00AE603F"/>
    <w:rsid w:val="00AF1CA8"/>
    <w:rsid w:val="00B204C4"/>
    <w:rsid w:val="00BB667B"/>
    <w:rsid w:val="00BC3234"/>
    <w:rsid w:val="00BF19D5"/>
    <w:rsid w:val="00C05C5E"/>
    <w:rsid w:val="00C15D1D"/>
    <w:rsid w:val="00C61BB5"/>
    <w:rsid w:val="00C66809"/>
    <w:rsid w:val="00CB14E2"/>
    <w:rsid w:val="00D72420"/>
    <w:rsid w:val="00DC336A"/>
    <w:rsid w:val="00DC79E6"/>
    <w:rsid w:val="00DF517A"/>
    <w:rsid w:val="00E60DAD"/>
    <w:rsid w:val="00E92FA3"/>
    <w:rsid w:val="00EC63C2"/>
    <w:rsid w:val="00F314CD"/>
    <w:rsid w:val="00F40A6A"/>
    <w:rsid w:val="00FC1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1311]" strokecolor="none [195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E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6E3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66E32"/>
    <w:rPr>
      <w:color w:val="0000FF"/>
      <w:u w:val="single"/>
    </w:rPr>
  </w:style>
  <w:style w:type="character" w:styleId="a5">
    <w:name w:val="Emphasis"/>
    <w:basedOn w:val="a0"/>
    <w:uiPriority w:val="20"/>
    <w:qFormat/>
    <w:rsid w:val="00BF19D5"/>
    <w:rPr>
      <w:i/>
      <w:iCs/>
    </w:rPr>
  </w:style>
  <w:style w:type="paragraph" w:styleId="a6">
    <w:name w:val="List Paragraph"/>
    <w:basedOn w:val="a"/>
    <w:uiPriority w:val="34"/>
    <w:qFormat/>
    <w:rsid w:val="0000670E"/>
    <w:pPr>
      <w:ind w:left="720"/>
      <w:contextualSpacing/>
    </w:pPr>
  </w:style>
  <w:style w:type="character" w:customStyle="1" w:styleId="c0">
    <w:name w:val="c0"/>
    <w:basedOn w:val="a0"/>
    <w:rsid w:val="00E92FA3"/>
  </w:style>
  <w:style w:type="paragraph" w:styleId="a7">
    <w:name w:val="Balloon Text"/>
    <w:basedOn w:val="a"/>
    <w:link w:val="a8"/>
    <w:uiPriority w:val="99"/>
    <w:semiHidden/>
    <w:unhideWhenUsed/>
    <w:rsid w:val="00F31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14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6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2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27</cp:revision>
  <dcterms:created xsi:type="dcterms:W3CDTF">2018-10-09T11:50:00Z</dcterms:created>
  <dcterms:modified xsi:type="dcterms:W3CDTF">2018-10-19T06:23:00Z</dcterms:modified>
</cp:coreProperties>
</file>